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F5E" w:rsidRDefault="007926F2" w:rsidP="007926F2">
      <w:pPr>
        <w:spacing w:after="0"/>
        <w:jc w:val="center"/>
        <w:rPr>
          <w:b/>
          <w:sz w:val="36"/>
          <w:szCs w:val="36"/>
        </w:rPr>
      </w:pPr>
      <w:r w:rsidRPr="007926F2">
        <w:rPr>
          <w:b/>
          <w:sz w:val="36"/>
          <w:szCs w:val="36"/>
        </w:rPr>
        <w:t>Kit com’ – Inventaire des éléments</w:t>
      </w:r>
    </w:p>
    <w:p w:rsidR="007926F2" w:rsidRDefault="007926F2" w:rsidP="007926F2">
      <w:pPr>
        <w:spacing w:after="0"/>
        <w:jc w:val="center"/>
        <w:rPr>
          <w:b/>
          <w:sz w:val="36"/>
          <w:szCs w:val="36"/>
        </w:rPr>
      </w:pPr>
    </w:p>
    <w:p w:rsidR="00807622" w:rsidRPr="007926F2" w:rsidRDefault="00807622" w:rsidP="007926F2">
      <w:pPr>
        <w:spacing w:after="0"/>
        <w:jc w:val="center"/>
        <w:rPr>
          <w:b/>
          <w:sz w:val="36"/>
          <w:szCs w:val="36"/>
        </w:rPr>
      </w:pPr>
    </w:p>
    <w:p w:rsidR="004B07DE" w:rsidRPr="006F7BE6" w:rsidRDefault="003D61A4" w:rsidP="006F7BE6">
      <w:pPr>
        <w:pStyle w:val="Paragraphedeliste"/>
        <w:numPr>
          <w:ilvl w:val="0"/>
          <w:numId w:val="1"/>
        </w:num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Guide de </w:t>
      </w:r>
      <w:r w:rsidR="00E0253A">
        <w:rPr>
          <w:b/>
          <w:sz w:val="28"/>
          <w:szCs w:val="28"/>
        </w:rPr>
        <w:t>visibilité</w:t>
      </w:r>
      <w:bookmarkStart w:id="0" w:name="_GoBack"/>
      <w:bookmarkEnd w:id="0"/>
    </w:p>
    <w:p w:rsidR="004B07DE" w:rsidRDefault="004B07DE" w:rsidP="004B07DE">
      <w:pPr>
        <w:spacing w:after="0"/>
        <w:rPr>
          <w:b/>
        </w:rPr>
      </w:pPr>
    </w:p>
    <w:p w:rsidR="00807622" w:rsidRPr="004B07DE" w:rsidRDefault="00807622" w:rsidP="004B07DE">
      <w:pPr>
        <w:spacing w:after="0"/>
        <w:rPr>
          <w:b/>
        </w:rPr>
      </w:pPr>
    </w:p>
    <w:p w:rsidR="004A6B1F" w:rsidRPr="00D14CA2" w:rsidRDefault="00507C8B" w:rsidP="007926F2">
      <w:pPr>
        <w:pStyle w:val="Paragraphedeliste"/>
        <w:numPr>
          <w:ilvl w:val="0"/>
          <w:numId w:val="1"/>
        </w:num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L</w:t>
      </w:r>
      <w:r w:rsidR="0045333A">
        <w:rPr>
          <w:b/>
          <w:sz w:val="28"/>
          <w:szCs w:val="28"/>
        </w:rPr>
        <w:t>ogo France/AFD</w:t>
      </w:r>
    </w:p>
    <w:p w:rsidR="004A6B1F" w:rsidRDefault="004A6B1F" w:rsidP="007926F2">
      <w:pPr>
        <w:spacing w:after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24"/>
        <w:gridCol w:w="4538"/>
      </w:tblGrid>
      <w:tr w:rsidR="00D94378" w:rsidTr="0060049A">
        <w:trPr>
          <w:trHeight w:val="442"/>
        </w:trPr>
        <w:tc>
          <w:tcPr>
            <w:tcW w:w="4524" w:type="dxa"/>
          </w:tcPr>
          <w:p w:rsidR="0060049A" w:rsidRDefault="00D94378" w:rsidP="0045333A">
            <w:r>
              <w:rPr>
                <w:noProof/>
                <w:lang w:eastAsia="fr-FR"/>
              </w:rPr>
              <w:t>Logo simple</w:t>
            </w:r>
            <w:r w:rsidR="0045333A">
              <w:rPr>
                <w:noProof/>
                <w:lang w:eastAsia="fr-FR"/>
              </w:rPr>
              <w:t xml:space="preserve"> en couleurs ou noir et blanc</w:t>
            </w:r>
          </w:p>
        </w:tc>
        <w:tc>
          <w:tcPr>
            <w:tcW w:w="4538" w:type="dxa"/>
          </w:tcPr>
          <w:p w:rsidR="00D94378" w:rsidRDefault="00D94378" w:rsidP="0045333A">
            <w:pPr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 xml:space="preserve">Logo </w:t>
            </w:r>
            <w:r w:rsidR="0045333A">
              <w:rPr>
                <w:noProof/>
                <w:lang w:eastAsia="fr-FR"/>
              </w:rPr>
              <w:t>en blanc pour les fonds sombres</w:t>
            </w:r>
          </w:p>
        </w:tc>
      </w:tr>
      <w:tr w:rsidR="004A6B1F" w:rsidTr="00E0253A">
        <w:trPr>
          <w:trHeight w:val="2418"/>
        </w:trPr>
        <w:tc>
          <w:tcPr>
            <w:tcW w:w="4524" w:type="dxa"/>
          </w:tcPr>
          <w:p w:rsidR="004A6B1F" w:rsidRDefault="004A6B1F" w:rsidP="004A6B1F">
            <w:pPr>
              <w:rPr>
                <w:noProof/>
                <w:lang w:eastAsia="fr-FR"/>
              </w:rPr>
            </w:pPr>
          </w:p>
          <w:p w:rsidR="00507C8B" w:rsidRDefault="0045333A" w:rsidP="00507C8B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2433711" cy="1104720"/>
                  <wp:effectExtent l="0" t="0" r="5080" b="63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_France_AFD_HD_CMJN_FRA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9356" cy="1125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8" w:type="dxa"/>
            <w:shd w:val="clear" w:color="auto" w:fill="17365D" w:themeFill="text2" w:themeFillShade="BF"/>
          </w:tcPr>
          <w:p w:rsidR="004A6B1F" w:rsidRDefault="004A6B1F" w:rsidP="007926F2">
            <w:pPr>
              <w:rPr>
                <w:noProof/>
                <w:lang w:eastAsia="fr-FR"/>
              </w:rPr>
            </w:pPr>
          </w:p>
          <w:p w:rsidR="00507C8B" w:rsidRDefault="0045333A" w:rsidP="00507C8B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2324346" cy="1055077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ogo_France_AFD_HD_BLANC_FRA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4366" cy="105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A6B1F" w:rsidRDefault="004A6B1F" w:rsidP="004A6B1F">
      <w:pPr>
        <w:spacing w:after="0"/>
      </w:pPr>
    </w:p>
    <w:p w:rsidR="00807622" w:rsidRDefault="00807622" w:rsidP="004A6B1F">
      <w:pPr>
        <w:spacing w:after="0"/>
      </w:pPr>
    </w:p>
    <w:p w:rsidR="004A6B1F" w:rsidRPr="00D14CA2" w:rsidRDefault="009F2BF4" w:rsidP="004A6B1F">
      <w:pPr>
        <w:pStyle w:val="Paragraphedeliste"/>
        <w:numPr>
          <w:ilvl w:val="0"/>
          <w:numId w:val="1"/>
        </w:num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Présentation de l’</w:t>
      </w:r>
      <w:r w:rsidR="00D14CA2">
        <w:rPr>
          <w:b/>
          <w:sz w:val="28"/>
          <w:szCs w:val="28"/>
        </w:rPr>
        <w:t>AFD</w:t>
      </w:r>
    </w:p>
    <w:p w:rsidR="009F2BF4" w:rsidRDefault="009F2BF4" w:rsidP="009F2BF4">
      <w:pPr>
        <w:spacing w:after="0"/>
      </w:pPr>
      <w:r>
        <w:t xml:space="preserve">Présentation </w:t>
      </w:r>
      <w:r w:rsidR="00507C8B">
        <w:t xml:space="preserve">officielle de l’AFD </w:t>
      </w:r>
      <w:r>
        <w:t xml:space="preserve">en français, anglais, espagnol et portugais. </w:t>
      </w:r>
    </w:p>
    <w:p w:rsidR="00D14CA2" w:rsidRDefault="00D14CA2" w:rsidP="007926F2">
      <w:pPr>
        <w:spacing w:after="0"/>
      </w:pPr>
    </w:p>
    <w:p w:rsidR="00807622" w:rsidRDefault="00807622" w:rsidP="007926F2">
      <w:pPr>
        <w:spacing w:after="0"/>
      </w:pPr>
    </w:p>
    <w:p w:rsidR="00E62BFB" w:rsidRPr="00E62BFB" w:rsidRDefault="00745651" w:rsidP="00E62BFB">
      <w:pPr>
        <w:pStyle w:val="Paragraphedeliste"/>
        <w:numPr>
          <w:ilvl w:val="0"/>
          <w:numId w:val="1"/>
        </w:num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D</w:t>
      </w:r>
      <w:r w:rsidR="00E62BFB" w:rsidRPr="00E62BFB">
        <w:rPr>
          <w:b/>
          <w:sz w:val="28"/>
          <w:szCs w:val="28"/>
        </w:rPr>
        <w:t>roit</w:t>
      </w:r>
      <w:r w:rsidR="0045333A">
        <w:rPr>
          <w:b/>
          <w:sz w:val="28"/>
          <w:szCs w:val="28"/>
        </w:rPr>
        <w:t>s</w:t>
      </w:r>
      <w:r w:rsidR="00E62BFB" w:rsidRPr="00E62BFB">
        <w:rPr>
          <w:b/>
          <w:sz w:val="28"/>
          <w:szCs w:val="28"/>
        </w:rPr>
        <w:t xml:space="preserve"> à l’image</w:t>
      </w:r>
    </w:p>
    <w:p w:rsidR="0076262C" w:rsidRDefault="00745651" w:rsidP="00E62BFB">
      <w:pPr>
        <w:pStyle w:val="Paragraphedeliste"/>
        <w:numPr>
          <w:ilvl w:val="0"/>
          <w:numId w:val="6"/>
        </w:numPr>
        <w:spacing w:after="0"/>
        <w:ind w:left="284" w:hanging="284"/>
      </w:pPr>
      <w:r>
        <w:t>Cession de droits à l’</w:t>
      </w:r>
      <w:r w:rsidR="00F30DC8">
        <w:t>image en français (</w:t>
      </w:r>
      <w:r w:rsidR="009F2BF4">
        <w:t>anglais, espagnol et portugais</w:t>
      </w:r>
      <w:r w:rsidR="00F30DC8">
        <w:t xml:space="preserve"> sont disponibles si besoins)</w:t>
      </w:r>
      <w:r w:rsidR="009F2BF4">
        <w:t>.</w:t>
      </w:r>
    </w:p>
    <w:p w:rsidR="00D57E75" w:rsidRDefault="00780D2C" w:rsidP="009F2BF4">
      <w:pPr>
        <w:pStyle w:val="Paragraphedeliste"/>
        <w:numPr>
          <w:ilvl w:val="0"/>
          <w:numId w:val="6"/>
        </w:numPr>
        <w:spacing w:after="0"/>
        <w:ind w:left="284" w:hanging="284"/>
      </w:pPr>
      <w:r>
        <w:t xml:space="preserve">Attestation de consentement </w:t>
      </w:r>
      <w:r w:rsidR="00D57E75">
        <w:t xml:space="preserve">pour personne majeure </w:t>
      </w:r>
      <w:r w:rsidR="009F2BF4">
        <w:t xml:space="preserve">en français. </w:t>
      </w:r>
    </w:p>
    <w:p w:rsidR="009F2BF4" w:rsidRDefault="009F2BF4" w:rsidP="009F2BF4">
      <w:pPr>
        <w:pStyle w:val="Paragraphedeliste"/>
        <w:spacing w:after="0"/>
        <w:ind w:left="284"/>
      </w:pPr>
    </w:p>
    <w:p w:rsidR="00807622" w:rsidRDefault="00807622" w:rsidP="009F2BF4">
      <w:pPr>
        <w:pStyle w:val="Paragraphedeliste"/>
        <w:spacing w:after="0"/>
        <w:ind w:left="284"/>
      </w:pPr>
    </w:p>
    <w:p w:rsidR="00FA4F75" w:rsidRPr="00FA4F75" w:rsidRDefault="00FA4F75" w:rsidP="00FA4F75">
      <w:pPr>
        <w:pStyle w:val="Paragraphedeliste"/>
        <w:numPr>
          <w:ilvl w:val="0"/>
          <w:numId w:val="1"/>
        </w:num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Relations média</w:t>
      </w:r>
    </w:p>
    <w:p w:rsidR="009F2BF4" w:rsidRDefault="00D57E75" w:rsidP="00FA4F75">
      <w:pPr>
        <w:pStyle w:val="Paragraphedeliste"/>
        <w:numPr>
          <w:ilvl w:val="0"/>
          <w:numId w:val="6"/>
        </w:numPr>
        <w:spacing w:after="0"/>
        <w:ind w:left="284" w:hanging="284"/>
      </w:pPr>
      <w:r>
        <w:t>Gabarit de communiqué de presse</w:t>
      </w:r>
      <w:r w:rsidR="00FA4F75">
        <w:t xml:space="preserve"> </w:t>
      </w:r>
      <w:r w:rsidR="009F2BF4">
        <w:t>en français</w:t>
      </w:r>
      <w:r w:rsidR="00F30DC8">
        <w:t xml:space="preserve"> (</w:t>
      </w:r>
      <w:r w:rsidR="009F2BF4">
        <w:t>anglais, espagnol et portugais</w:t>
      </w:r>
      <w:r w:rsidR="00F30DC8">
        <w:t xml:space="preserve"> sont disponibles si besoin)</w:t>
      </w:r>
      <w:r w:rsidR="009F2BF4">
        <w:t xml:space="preserve">. </w:t>
      </w:r>
    </w:p>
    <w:p w:rsidR="00B101E8" w:rsidRDefault="00D57E75" w:rsidP="007926F2">
      <w:pPr>
        <w:pStyle w:val="Paragraphedeliste"/>
        <w:numPr>
          <w:ilvl w:val="0"/>
          <w:numId w:val="6"/>
        </w:numPr>
        <w:spacing w:after="0"/>
        <w:ind w:left="284" w:hanging="284"/>
      </w:pPr>
      <w:r>
        <w:t>Gabarit invitation presse</w:t>
      </w:r>
      <w:r w:rsidR="00F30DC8">
        <w:t xml:space="preserve"> en français (anglais, espagnol et portugais sont disponibles si besoin).</w:t>
      </w:r>
    </w:p>
    <w:sectPr w:rsidR="00B101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FE45DF"/>
    <w:multiLevelType w:val="hybridMultilevel"/>
    <w:tmpl w:val="92125A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D552FC"/>
    <w:multiLevelType w:val="hybridMultilevel"/>
    <w:tmpl w:val="92125A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35170A"/>
    <w:multiLevelType w:val="hybridMultilevel"/>
    <w:tmpl w:val="92125A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B03350"/>
    <w:multiLevelType w:val="hybridMultilevel"/>
    <w:tmpl w:val="A70CFC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48760B"/>
    <w:multiLevelType w:val="hybridMultilevel"/>
    <w:tmpl w:val="92125A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523550"/>
    <w:multiLevelType w:val="hybridMultilevel"/>
    <w:tmpl w:val="17824F16"/>
    <w:lvl w:ilvl="0" w:tplc="040C0015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406216"/>
    <w:multiLevelType w:val="hybridMultilevel"/>
    <w:tmpl w:val="92125A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A97128"/>
    <w:multiLevelType w:val="hybridMultilevel"/>
    <w:tmpl w:val="3C2E3E94"/>
    <w:lvl w:ilvl="0" w:tplc="B0B8307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54312C"/>
    <w:multiLevelType w:val="hybridMultilevel"/>
    <w:tmpl w:val="92125A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8"/>
  </w:num>
  <w:num w:numId="6">
    <w:abstractNumId w:val="3"/>
  </w:num>
  <w:num w:numId="7">
    <w:abstractNumId w:val="6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6F2"/>
    <w:rsid w:val="00000746"/>
    <w:rsid w:val="00046F5E"/>
    <w:rsid w:val="000A15C1"/>
    <w:rsid w:val="000E7670"/>
    <w:rsid w:val="003D61A4"/>
    <w:rsid w:val="0045333A"/>
    <w:rsid w:val="004A6B1F"/>
    <w:rsid w:val="004B07DE"/>
    <w:rsid w:val="00507C8B"/>
    <w:rsid w:val="0060049A"/>
    <w:rsid w:val="006A694C"/>
    <w:rsid w:val="006F7BE6"/>
    <w:rsid w:val="00741DCE"/>
    <w:rsid w:val="00745651"/>
    <w:rsid w:val="0076262C"/>
    <w:rsid w:val="00780D2C"/>
    <w:rsid w:val="00790536"/>
    <w:rsid w:val="007926F2"/>
    <w:rsid w:val="007973B0"/>
    <w:rsid w:val="00807622"/>
    <w:rsid w:val="00844549"/>
    <w:rsid w:val="009F2BF4"/>
    <w:rsid w:val="00B101E8"/>
    <w:rsid w:val="00C52E32"/>
    <w:rsid w:val="00CB71E1"/>
    <w:rsid w:val="00D14CA2"/>
    <w:rsid w:val="00D57E75"/>
    <w:rsid w:val="00D94378"/>
    <w:rsid w:val="00E0253A"/>
    <w:rsid w:val="00E54BCD"/>
    <w:rsid w:val="00E62BFB"/>
    <w:rsid w:val="00F30DC8"/>
    <w:rsid w:val="00FA4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0C81B"/>
  <w15:chartTrackingRefBased/>
  <w15:docId w15:val="{22A35B2E-FD5E-46B8-A735-E0FBF5F8B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926F2"/>
    <w:pPr>
      <w:ind w:left="720"/>
      <w:contextualSpacing/>
    </w:pPr>
  </w:style>
  <w:style w:type="table" w:styleId="Grilledutableau">
    <w:name w:val="Table Grid"/>
    <w:basedOn w:val="TableauNormal"/>
    <w:uiPriority w:val="59"/>
    <w:rsid w:val="004A6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AFD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FREY Peggy</dc:creator>
  <cp:keywords/>
  <dc:description/>
  <cp:lastModifiedBy>FREY Peggy</cp:lastModifiedBy>
  <cp:revision>2</cp:revision>
  <cp:lastPrinted>2023-02-04T19:16:00Z</cp:lastPrinted>
  <dcterms:created xsi:type="dcterms:W3CDTF">2023-05-02T15:55:00Z</dcterms:created>
  <dcterms:modified xsi:type="dcterms:W3CDTF">2023-05-02T15:55:00Z</dcterms:modified>
</cp:coreProperties>
</file>